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3F3" w:rsidRPr="004369D6" w:rsidRDefault="00D653F3" w:rsidP="004369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244061" w:themeFill="accent1" w:themeFillShade="80"/>
        <w:jc w:val="center"/>
        <w:rPr>
          <w:b/>
          <w:color w:val="FFFF00"/>
          <w:sz w:val="36"/>
          <w:szCs w:val="36"/>
        </w:rPr>
      </w:pPr>
      <w:r w:rsidRPr="004369D6">
        <w:rPr>
          <w:b/>
          <w:color w:val="FFFF00"/>
          <w:sz w:val="36"/>
          <w:szCs w:val="36"/>
        </w:rPr>
        <w:t>T</w:t>
      </w:r>
      <w:r w:rsidR="004369D6" w:rsidRPr="004369D6">
        <w:rPr>
          <w:b/>
          <w:color w:val="FFFF00"/>
          <w:sz w:val="36"/>
          <w:szCs w:val="36"/>
        </w:rPr>
        <w:t>yngsborough</w:t>
      </w:r>
      <w:r w:rsidRPr="004369D6">
        <w:rPr>
          <w:b/>
          <w:color w:val="FFFF00"/>
          <w:sz w:val="36"/>
          <w:szCs w:val="36"/>
        </w:rPr>
        <w:t xml:space="preserve"> Open Space and Recreation Plan </w:t>
      </w:r>
    </w:p>
    <w:p w:rsidR="00D653F3" w:rsidRPr="000A2DB7" w:rsidRDefault="00D653F3" w:rsidP="00D653F3">
      <w:pPr>
        <w:rPr>
          <w:sz w:val="28"/>
          <w:szCs w:val="28"/>
        </w:rPr>
      </w:pPr>
      <w:r w:rsidRPr="000A2DB7">
        <w:rPr>
          <w:sz w:val="28"/>
          <w:szCs w:val="28"/>
        </w:rPr>
        <w:t xml:space="preserve">Purpose of the Plan:  </w:t>
      </w:r>
    </w:p>
    <w:p w:rsidR="00D653F3" w:rsidRPr="000A2DB7" w:rsidRDefault="00D653F3" w:rsidP="00D653F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A2DB7">
        <w:rPr>
          <w:sz w:val="28"/>
          <w:szCs w:val="28"/>
        </w:rPr>
        <w:t>Will help guide the town’s future decision-making relative to the protection of natural resources and the prioritization and implementation of recreation projects</w:t>
      </w:r>
      <w:r w:rsidR="009A45F5" w:rsidRPr="000A2DB7">
        <w:rPr>
          <w:sz w:val="28"/>
          <w:szCs w:val="28"/>
        </w:rPr>
        <w:t xml:space="preserve"> </w:t>
      </w:r>
      <w:r w:rsidR="004369D6">
        <w:rPr>
          <w:sz w:val="28"/>
          <w:szCs w:val="28"/>
        </w:rPr>
        <w:t xml:space="preserve">and programs </w:t>
      </w:r>
      <w:r w:rsidR="009A45F5" w:rsidRPr="000A2DB7">
        <w:rPr>
          <w:sz w:val="28"/>
          <w:szCs w:val="28"/>
        </w:rPr>
        <w:t>over the next five years</w:t>
      </w:r>
    </w:p>
    <w:p w:rsidR="00D653F3" w:rsidRPr="000A2DB7" w:rsidRDefault="00D653F3" w:rsidP="00D653F3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A2DB7">
        <w:rPr>
          <w:sz w:val="28"/>
          <w:szCs w:val="28"/>
        </w:rPr>
        <w:t xml:space="preserve">Will make the town eligible to receive </w:t>
      </w:r>
      <w:r w:rsidR="004369D6">
        <w:rPr>
          <w:sz w:val="28"/>
          <w:szCs w:val="28"/>
        </w:rPr>
        <w:t xml:space="preserve">state </w:t>
      </w:r>
      <w:r w:rsidRPr="000A2DB7">
        <w:rPr>
          <w:sz w:val="28"/>
          <w:szCs w:val="28"/>
        </w:rPr>
        <w:t xml:space="preserve">grant </w:t>
      </w:r>
      <w:r w:rsidR="004369D6">
        <w:rPr>
          <w:sz w:val="28"/>
          <w:szCs w:val="28"/>
        </w:rPr>
        <w:t>funds</w:t>
      </w:r>
      <w:r w:rsidRPr="000A2DB7">
        <w:rPr>
          <w:sz w:val="28"/>
          <w:szCs w:val="28"/>
        </w:rPr>
        <w:t xml:space="preserve"> specifically for open space and recreation projects</w:t>
      </w:r>
    </w:p>
    <w:p w:rsidR="009A45F5" w:rsidRPr="000A2DB7" w:rsidRDefault="00BC0018" w:rsidP="009A45F5">
      <w:pPr>
        <w:rPr>
          <w:sz w:val="28"/>
          <w:szCs w:val="28"/>
        </w:rPr>
      </w:pPr>
      <w:r>
        <w:rPr>
          <w:sz w:val="28"/>
          <w:szCs w:val="28"/>
        </w:rPr>
        <w:t xml:space="preserve">Public </w:t>
      </w:r>
      <w:r w:rsidR="00DE74A3">
        <w:rPr>
          <w:sz w:val="28"/>
          <w:szCs w:val="28"/>
        </w:rPr>
        <w:t xml:space="preserve">Planning </w:t>
      </w:r>
      <w:r w:rsidR="009A45F5" w:rsidRPr="000A2DB7">
        <w:rPr>
          <w:sz w:val="28"/>
          <w:szCs w:val="28"/>
        </w:rPr>
        <w:t>Process:</w:t>
      </w:r>
    </w:p>
    <w:p w:rsidR="009A45F5" w:rsidRPr="000A2DB7" w:rsidRDefault="009A45F5" w:rsidP="009A45F5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A2DB7">
        <w:rPr>
          <w:sz w:val="28"/>
          <w:szCs w:val="28"/>
        </w:rPr>
        <w:t xml:space="preserve">The Plan </w:t>
      </w:r>
      <w:r w:rsidR="004369D6">
        <w:rPr>
          <w:sz w:val="28"/>
          <w:szCs w:val="28"/>
        </w:rPr>
        <w:t>is being developed by the Town</w:t>
      </w:r>
      <w:r w:rsidRPr="000A2DB7">
        <w:rPr>
          <w:sz w:val="28"/>
          <w:szCs w:val="28"/>
        </w:rPr>
        <w:t xml:space="preserve"> with technical assistance from the NMCOG</w:t>
      </w:r>
    </w:p>
    <w:p w:rsidR="009A45F5" w:rsidRPr="000A2DB7" w:rsidRDefault="004369D6" w:rsidP="009A45F5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One </w:t>
      </w:r>
      <w:r w:rsidR="009A45F5" w:rsidRPr="000A2DB7">
        <w:rPr>
          <w:sz w:val="28"/>
          <w:szCs w:val="28"/>
        </w:rPr>
        <w:t xml:space="preserve">visioning session </w:t>
      </w:r>
      <w:proofErr w:type="gramStart"/>
      <w:r>
        <w:rPr>
          <w:sz w:val="28"/>
          <w:szCs w:val="28"/>
        </w:rPr>
        <w:t>is being</w:t>
      </w:r>
      <w:r w:rsidR="009A45F5" w:rsidRPr="000A2DB7">
        <w:rPr>
          <w:sz w:val="28"/>
          <w:szCs w:val="28"/>
        </w:rPr>
        <w:t xml:space="preserve"> conducted</w:t>
      </w:r>
      <w:proofErr w:type="gramEnd"/>
      <w:r w:rsidR="009A45F5" w:rsidRPr="000A2DB7">
        <w:rPr>
          <w:sz w:val="28"/>
          <w:szCs w:val="28"/>
        </w:rPr>
        <w:t xml:space="preserve"> to receive input from the public.  The input provided </w:t>
      </w:r>
      <w:r>
        <w:rPr>
          <w:sz w:val="28"/>
          <w:szCs w:val="28"/>
        </w:rPr>
        <w:t xml:space="preserve">will </w:t>
      </w:r>
      <w:r w:rsidR="00346128" w:rsidRPr="000A2DB7">
        <w:rPr>
          <w:sz w:val="28"/>
          <w:szCs w:val="28"/>
        </w:rPr>
        <w:t xml:space="preserve">help guide the </w:t>
      </w:r>
      <w:r w:rsidR="009A45F5" w:rsidRPr="000A2DB7">
        <w:rPr>
          <w:sz w:val="28"/>
          <w:szCs w:val="28"/>
        </w:rPr>
        <w:t>develop</w:t>
      </w:r>
      <w:r w:rsidR="00346128" w:rsidRPr="000A2DB7">
        <w:rPr>
          <w:sz w:val="28"/>
          <w:szCs w:val="28"/>
        </w:rPr>
        <w:t>ment of</w:t>
      </w:r>
      <w:r w:rsidR="009A45F5" w:rsidRPr="000A2DB7">
        <w:rPr>
          <w:sz w:val="28"/>
          <w:szCs w:val="28"/>
        </w:rPr>
        <w:t xml:space="preserve"> the </w:t>
      </w:r>
      <w:r w:rsidR="00346128" w:rsidRPr="000A2DB7">
        <w:rPr>
          <w:sz w:val="28"/>
          <w:szCs w:val="28"/>
        </w:rPr>
        <w:t xml:space="preserve">Plan’s </w:t>
      </w:r>
      <w:r w:rsidR="009A45F5" w:rsidRPr="000A2DB7">
        <w:rPr>
          <w:sz w:val="28"/>
          <w:szCs w:val="28"/>
        </w:rPr>
        <w:t>goals and objectives</w:t>
      </w:r>
      <w:r>
        <w:rPr>
          <w:sz w:val="28"/>
          <w:szCs w:val="28"/>
        </w:rPr>
        <w:t>, and assist in identifying needs</w:t>
      </w:r>
      <w:r w:rsidR="009A45F5" w:rsidRPr="000A2DB7">
        <w:rPr>
          <w:sz w:val="28"/>
          <w:szCs w:val="28"/>
        </w:rPr>
        <w:t>.</w:t>
      </w:r>
    </w:p>
    <w:p w:rsidR="004369D6" w:rsidRPr="004369D6" w:rsidRDefault="009A45F5" w:rsidP="004369D6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0A2DB7">
        <w:rPr>
          <w:sz w:val="28"/>
          <w:szCs w:val="28"/>
        </w:rPr>
        <w:t xml:space="preserve">In addition, a written survey </w:t>
      </w:r>
      <w:r w:rsidR="004369D6">
        <w:rPr>
          <w:sz w:val="28"/>
          <w:szCs w:val="28"/>
        </w:rPr>
        <w:t>is available and can be filled out online:</w:t>
      </w:r>
    </w:p>
    <w:p w:rsidR="004369D6" w:rsidRDefault="004369D6" w:rsidP="004369D6">
      <w:pPr>
        <w:pStyle w:val="ListParagraph"/>
        <w:rPr>
          <w:rStyle w:val="A1"/>
          <w:sz w:val="24"/>
          <w:szCs w:val="24"/>
        </w:rPr>
      </w:pPr>
      <w:hyperlink r:id="rId7" w:history="1">
        <w:r w:rsidRPr="00820523">
          <w:rPr>
            <w:rStyle w:val="Hyperlink"/>
            <w:rFonts w:cs="Minion Pro"/>
            <w:sz w:val="24"/>
            <w:szCs w:val="24"/>
          </w:rPr>
          <w:t>https://www.surveymonkey.com/r/TyngsOS</w:t>
        </w:r>
      </w:hyperlink>
    </w:p>
    <w:p w:rsidR="00BC0018" w:rsidRDefault="00BC0018" w:rsidP="00BC0018">
      <w:pPr>
        <w:pStyle w:val="ListParagraph"/>
        <w:numPr>
          <w:ilvl w:val="0"/>
          <w:numId w:val="4"/>
        </w:numPr>
        <w:rPr>
          <w:rStyle w:val="A1"/>
          <w:color w:val="auto"/>
          <w:sz w:val="28"/>
          <w:szCs w:val="28"/>
        </w:rPr>
      </w:pPr>
      <w:r w:rsidRPr="00BC0018">
        <w:rPr>
          <w:rStyle w:val="A1"/>
          <w:color w:val="auto"/>
          <w:sz w:val="28"/>
          <w:szCs w:val="28"/>
        </w:rPr>
        <w:t xml:space="preserve">The draft document will be available for public review and comment, and a public meeting </w:t>
      </w:r>
      <w:proofErr w:type="gramStart"/>
      <w:r w:rsidRPr="00BC0018">
        <w:rPr>
          <w:rStyle w:val="A1"/>
          <w:color w:val="auto"/>
          <w:sz w:val="28"/>
          <w:szCs w:val="28"/>
        </w:rPr>
        <w:t>will be held</w:t>
      </w:r>
      <w:proofErr w:type="gramEnd"/>
      <w:r w:rsidRPr="00BC0018">
        <w:rPr>
          <w:rStyle w:val="A1"/>
          <w:color w:val="auto"/>
          <w:sz w:val="28"/>
          <w:szCs w:val="28"/>
        </w:rPr>
        <w:t xml:space="preserve"> to receive feedback and input.</w:t>
      </w:r>
    </w:p>
    <w:p w:rsidR="00BC0018" w:rsidRPr="00BC0018" w:rsidRDefault="00BC0018" w:rsidP="00BC0018">
      <w:pPr>
        <w:pStyle w:val="ListParagraph"/>
        <w:numPr>
          <w:ilvl w:val="0"/>
          <w:numId w:val="4"/>
        </w:numPr>
        <w:rPr>
          <w:rStyle w:val="A1"/>
          <w:color w:val="auto"/>
          <w:sz w:val="28"/>
          <w:szCs w:val="28"/>
        </w:rPr>
      </w:pPr>
      <w:r>
        <w:rPr>
          <w:rStyle w:val="A1"/>
          <w:color w:val="auto"/>
          <w:sz w:val="28"/>
          <w:szCs w:val="28"/>
        </w:rPr>
        <w:t xml:space="preserve">Review letters from the Planning Board, Board of Selectmen and NMCOG </w:t>
      </w:r>
      <w:proofErr w:type="gramStart"/>
      <w:r>
        <w:rPr>
          <w:rStyle w:val="A1"/>
          <w:color w:val="auto"/>
          <w:sz w:val="28"/>
          <w:szCs w:val="28"/>
        </w:rPr>
        <w:t>must be submitted</w:t>
      </w:r>
      <w:proofErr w:type="gramEnd"/>
      <w:r>
        <w:rPr>
          <w:rStyle w:val="A1"/>
          <w:color w:val="auto"/>
          <w:sz w:val="28"/>
          <w:szCs w:val="28"/>
        </w:rPr>
        <w:t xml:space="preserve"> with the Plan.</w:t>
      </w:r>
      <w:bookmarkStart w:id="0" w:name="_GoBack"/>
      <w:bookmarkEnd w:id="0"/>
    </w:p>
    <w:p w:rsidR="009A45F5" w:rsidRPr="000A2DB7" w:rsidRDefault="009A45F5" w:rsidP="009A45F5">
      <w:pPr>
        <w:rPr>
          <w:sz w:val="28"/>
          <w:szCs w:val="28"/>
        </w:rPr>
      </w:pPr>
      <w:r w:rsidRPr="000A2DB7">
        <w:rPr>
          <w:sz w:val="28"/>
          <w:szCs w:val="28"/>
        </w:rPr>
        <w:t>Content of the Plan:</w:t>
      </w:r>
    </w:p>
    <w:p w:rsidR="009A45F5" w:rsidRPr="000A2DB7" w:rsidRDefault="009A45F5" w:rsidP="009A45F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A2DB7">
        <w:rPr>
          <w:sz w:val="28"/>
          <w:szCs w:val="28"/>
        </w:rPr>
        <w:t xml:space="preserve">The Plan </w:t>
      </w:r>
      <w:r w:rsidR="004369D6">
        <w:rPr>
          <w:sz w:val="28"/>
          <w:szCs w:val="28"/>
        </w:rPr>
        <w:t>will provide</w:t>
      </w:r>
      <w:r w:rsidRPr="000A2DB7">
        <w:rPr>
          <w:sz w:val="28"/>
          <w:szCs w:val="28"/>
        </w:rPr>
        <w:t xml:space="preserve"> an inventory of all existing open space and recreation facilities</w:t>
      </w:r>
    </w:p>
    <w:p w:rsidR="00D16371" w:rsidRPr="000A2DB7" w:rsidRDefault="00D16371" w:rsidP="009A45F5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A2DB7">
        <w:rPr>
          <w:sz w:val="28"/>
          <w:szCs w:val="28"/>
        </w:rPr>
        <w:t>Assess the needs of the community</w:t>
      </w:r>
    </w:p>
    <w:p w:rsidR="009A45F5" w:rsidRPr="000A2DB7" w:rsidRDefault="009A45F5" w:rsidP="004369D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0A2DB7">
        <w:rPr>
          <w:sz w:val="28"/>
          <w:szCs w:val="28"/>
        </w:rPr>
        <w:t>Outlines goals and objectives</w:t>
      </w:r>
      <w:r w:rsidR="004369D6">
        <w:rPr>
          <w:sz w:val="28"/>
          <w:szCs w:val="28"/>
        </w:rPr>
        <w:t>,</w:t>
      </w:r>
      <w:r w:rsidRPr="000A2DB7">
        <w:rPr>
          <w:sz w:val="28"/>
          <w:szCs w:val="28"/>
        </w:rPr>
        <w:t xml:space="preserve"> </w:t>
      </w:r>
      <w:r w:rsidR="00DE74A3">
        <w:rPr>
          <w:sz w:val="28"/>
          <w:szCs w:val="28"/>
        </w:rPr>
        <w:t>which help guide the development of the plan and establish the framework for the action plan</w:t>
      </w:r>
      <w:r w:rsidR="00D16371" w:rsidRPr="000A2DB7">
        <w:rPr>
          <w:sz w:val="28"/>
          <w:szCs w:val="28"/>
        </w:rPr>
        <w:t xml:space="preserve">.  </w:t>
      </w:r>
    </w:p>
    <w:p w:rsidR="009A45F5" w:rsidRPr="000A2DB7" w:rsidRDefault="00DE74A3" w:rsidP="009A45F5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</w:t>
      </w:r>
      <w:r w:rsidR="009A45F5" w:rsidRPr="000A2DB7">
        <w:rPr>
          <w:sz w:val="28"/>
          <w:szCs w:val="28"/>
        </w:rPr>
        <w:t xml:space="preserve"> </w:t>
      </w:r>
      <w:r w:rsidR="004369D6">
        <w:rPr>
          <w:sz w:val="28"/>
          <w:szCs w:val="28"/>
        </w:rPr>
        <w:t>Seven</w:t>
      </w:r>
      <w:r w:rsidR="009A45F5" w:rsidRPr="000A2DB7">
        <w:rPr>
          <w:sz w:val="28"/>
          <w:szCs w:val="28"/>
        </w:rPr>
        <w:t xml:space="preserve">-Action Plan </w:t>
      </w:r>
      <w:r w:rsidR="004369D6">
        <w:rPr>
          <w:sz w:val="28"/>
          <w:szCs w:val="28"/>
        </w:rPr>
        <w:t xml:space="preserve">will </w:t>
      </w:r>
      <w:r w:rsidR="009A45F5" w:rsidRPr="000A2DB7">
        <w:rPr>
          <w:sz w:val="28"/>
          <w:szCs w:val="28"/>
        </w:rPr>
        <w:t>include specific recommendations,</w:t>
      </w:r>
      <w:r w:rsidR="00EC3BD7" w:rsidRPr="000A2DB7">
        <w:rPr>
          <w:sz w:val="28"/>
          <w:szCs w:val="28"/>
        </w:rPr>
        <w:t xml:space="preserve"> establish a timeframe for implementation</w:t>
      </w:r>
      <w:r w:rsidR="00795139">
        <w:rPr>
          <w:sz w:val="28"/>
          <w:szCs w:val="28"/>
        </w:rPr>
        <w:t>,</w:t>
      </w:r>
      <w:r w:rsidR="00EC3BD7" w:rsidRPr="000A2DB7">
        <w:rPr>
          <w:sz w:val="28"/>
          <w:szCs w:val="28"/>
        </w:rPr>
        <w:t xml:space="preserve"> </w:t>
      </w:r>
      <w:r w:rsidR="009A45F5" w:rsidRPr="000A2DB7">
        <w:rPr>
          <w:sz w:val="28"/>
          <w:szCs w:val="28"/>
        </w:rPr>
        <w:t>and identif</w:t>
      </w:r>
      <w:r w:rsidR="004369D6">
        <w:rPr>
          <w:sz w:val="28"/>
          <w:szCs w:val="28"/>
        </w:rPr>
        <w:t>y</w:t>
      </w:r>
      <w:r w:rsidR="009A45F5" w:rsidRPr="000A2DB7">
        <w:rPr>
          <w:sz w:val="28"/>
          <w:szCs w:val="28"/>
        </w:rPr>
        <w:t xml:space="preserve"> which </w:t>
      </w:r>
      <w:proofErr w:type="gramStart"/>
      <w:r w:rsidR="009A45F5" w:rsidRPr="000A2DB7">
        <w:rPr>
          <w:sz w:val="28"/>
          <w:szCs w:val="28"/>
        </w:rPr>
        <w:t>committee,</w:t>
      </w:r>
      <w:proofErr w:type="gramEnd"/>
      <w:r w:rsidR="009A45F5" w:rsidRPr="000A2DB7">
        <w:rPr>
          <w:sz w:val="28"/>
          <w:szCs w:val="28"/>
        </w:rPr>
        <w:t xml:space="preserve"> department or board</w:t>
      </w:r>
      <w:r w:rsidR="00795139">
        <w:rPr>
          <w:sz w:val="28"/>
          <w:szCs w:val="28"/>
        </w:rPr>
        <w:t xml:space="preserve"> is</w:t>
      </w:r>
      <w:r w:rsidR="009A45F5" w:rsidRPr="000A2DB7">
        <w:rPr>
          <w:sz w:val="28"/>
          <w:szCs w:val="28"/>
        </w:rPr>
        <w:t xml:space="preserve"> responsible for implementation</w:t>
      </w:r>
      <w:r w:rsidR="00795139">
        <w:rPr>
          <w:sz w:val="28"/>
          <w:szCs w:val="28"/>
        </w:rPr>
        <w:t xml:space="preserve"> of each action</w:t>
      </w:r>
      <w:r w:rsidR="00EC3BD7" w:rsidRPr="000A2DB7">
        <w:rPr>
          <w:sz w:val="28"/>
          <w:szCs w:val="28"/>
        </w:rPr>
        <w:t>.</w:t>
      </w:r>
    </w:p>
    <w:sectPr w:rsidR="009A45F5" w:rsidRPr="000A2DB7" w:rsidSect="00EB6E0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8D5" w:rsidRDefault="000338D5" w:rsidP="005B105F">
      <w:pPr>
        <w:spacing w:after="0" w:line="240" w:lineRule="auto"/>
      </w:pPr>
      <w:r>
        <w:separator/>
      </w:r>
    </w:p>
  </w:endnote>
  <w:endnote w:type="continuationSeparator" w:id="0">
    <w:p w:rsidR="000338D5" w:rsidRDefault="000338D5" w:rsidP="005B10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nion Pro">
    <w:altName w:val="Minion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7144610"/>
      <w:docPartObj>
        <w:docPartGallery w:val="Page Numbers (Bottom of Page)"/>
        <w:docPartUnique/>
      </w:docPartObj>
    </w:sdtPr>
    <w:sdtEndPr/>
    <w:sdtContent>
      <w:p w:rsidR="000338D5" w:rsidRDefault="00BC001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338D5" w:rsidRDefault="000338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8D5" w:rsidRDefault="000338D5" w:rsidP="005B105F">
      <w:pPr>
        <w:spacing w:after="0" w:line="240" w:lineRule="auto"/>
      </w:pPr>
      <w:r>
        <w:separator/>
      </w:r>
    </w:p>
  </w:footnote>
  <w:footnote w:type="continuationSeparator" w:id="0">
    <w:p w:rsidR="000338D5" w:rsidRDefault="000338D5" w:rsidP="005B10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D7383"/>
    <w:multiLevelType w:val="hybridMultilevel"/>
    <w:tmpl w:val="806E9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00767"/>
    <w:multiLevelType w:val="hybridMultilevel"/>
    <w:tmpl w:val="4948D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5B738E"/>
    <w:multiLevelType w:val="hybridMultilevel"/>
    <w:tmpl w:val="DB32C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E398C"/>
    <w:multiLevelType w:val="hybridMultilevel"/>
    <w:tmpl w:val="FCD4F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F6530"/>
    <w:multiLevelType w:val="hybridMultilevel"/>
    <w:tmpl w:val="7DEE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0A5B4B"/>
    <w:multiLevelType w:val="hybridMultilevel"/>
    <w:tmpl w:val="0FCC5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4657D0"/>
    <w:multiLevelType w:val="hybridMultilevel"/>
    <w:tmpl w:val="3F5C0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F3CCF"/>
    <w:multiLevelType w:val="hybridMultilevel"/>
    <w:tmpl w:val="2C10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DE7A27"/>
    <w:multiLevelType w:val="hybridMultilevel"/>
    <w:tmpl w:val="D3B8C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13F69"/>
    <w:multiLevelType w:val="hybridMultilevel"/>
    <w:tmpl w:val="B8B6B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5245CC"/>
    <w:multiLevelType w:val="hybridMultilevel"/>
    <w:tmpl w:val="DE1A0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9A363A"/>
    <w:multiLevelType w:val="hybridMultilevel"/>
    <w:tmpl w:val="F67CB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7"/>
  </w:num>
  <w:num w:numId="7">
    <w:abstractNumId w:val="10"/>
  </w:num>
  <w:num w:numId="8">
    <w:abstractNumId w:val="0"/>
  </w:num>
  <w:num w:numId="9">
    <w:abstractNumId w:val="2"/>
  </w:num>
  <w:num w:numId="10">
    <w:abstractNumId w:val="9"/>
  </w:num>
  <w:num w:numId="11">
    <w:abstractNumId w:val="1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2DB"/>
    <w:rsid w:val="000338D5"/>
    <w:rsid w:val="000A2DB7"/>
    <w:rsid w:val="00346128"/>
    <w:rsid w:val="004369D6"/>
    <w:rsid w:val="005212DB"/>
    <w:rsid w:val="00551E71"/>
    <w:rsid w:val="005B105F"/>
    <w:rsid w:val="00795139"/>
    <w:rsid w:val="009A45F5"/>
    <w:rsid w:val="00A4590D"/>
    <w:rsid w:val="00AD6C9E"/>
    <w:rsid w:val="00BC0018"/>
    <w:rsid w:val="00C75447"/>
    <w:rsid w:val="00D16371"/>
    <w:rsid w:val="00D653F3"/>
    <w:rsid w:val="00DE74A3"/>
    <w:rsid w:val="00EB6E02"/>
    <w:rsid w:val="00EC3BD7"/>
    <w:rsid w:val="00F61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513F8"/>
  <w15:docId w15:val="{54012BFA-A215-4F1B-9E71-C1D0BE14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3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B1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B105F"/>
  </w:style>
  <w:style w:type="paragraph" w:styleId="Footer">
    <w:name w:val="footer"/>
    <w:basedOn w:val="Normal"/>
    <w:link w:val="FooterChar"/>
    <w:uiPriority w:val="99"/>
    <w:unhideWhenUsed/>
    <w:rsid w:val="005B10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05F"/>
  </w:style>
  <w:style w:type="paragraph" w:customStyle="1" w:styleId="Default">
    <w:name w:val="Default"/>
    <w:rsid w:val="004369D6"/>
    <w:pPr>
      <w:autoSpaceDE w:val="0"/>
      <w:autoSpaceDN w:val="0"/>
      <w:adjustRightInd w:val="0"/>
      <w:spacing w:after="0" w:line="240" w:lineRule="auto"/>
    </w:pPr>
    <w:rPr>
      <w:rFonts w:ascii="Minion Pro" w:hAnsi="Minion Pro" w:cs="Minion Pro"/>
      <w:color w:val="000000"/>
      <w:sz w:val="24"/>
      <w:szCs w:val="24"/>
    </w:rPr>
  </w:style>
  <w:style w:type="character" w:customStyle="1" w:styleId="A1">
    <w:name w:val="A1"/>
    <w:uiPriority w:val="99"/>
    <w:rsid w:val="004369D6"/>
    <w:rPr>
      <w:rFonts w:cs="Minion Pro"/>
      <w:color w:val="221E1F"/>
      <w:sz w:val="50"/>
      <w:szCs w:val="50"/>
    </w:rPr>
  </w:style>
  <w:style w:type="character" w:styleId="Hyperlink">
    <w:name w:val="Hyperlink"/>
    <w:basedOn w:val="DefaultParagraphFont"/>
    <w:uiPriority w:val="99"/>
    <w:unhideWhenUsed/>
    <w:rsid w:val="004369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3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surveymonkey.com/r/TyngsO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Beverly Woods</dc:creator>
  <cp:keywords/>
  <dc:description/>
  <cp:lastModifiedBy>Beverly Woods</cp:lastModifiedBy>
  <cp:revision>3</cp:revision>
  <cp:lastPrinted>2009-02-09T20:11:00Z</cp:lastPrinted>
  <dcterms:created xsi:type="dcterms:W3CDTF">2018-03-14T21:49:00Z</dcterms:created>
  <dcterms:modified xsi:type="dcterms:W3CDTF">2018-03-14T21:57:00Z</dcterms:modified>
</cp:coreProperties>
</file>